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64D410B6" w:rsidR="00DC29DA" w:rsidRPr="009C2CD2" w:rsidRDefault="00DE62B7" w:rsidP="00DC29DA">
      <w:pPr>
        <w:pStyle w:val="berschrift1"/>
        <w:rPr>
          <w:sz w:val="22"/>
          <w:szCs w:val="22"/>
        </w:rPr>
      </w:pPr>
      <w:r w:rsidRPr="009C2CD2">
        <w:rPr>
          <w:sz w:val="22"/>
          <w:szCs w:val="22"/>
        </w:rPr>
        <w:t xml:space="preserve">Colour </w:t>
      </w:r>
      <w:r w:rsidR="009E2D59" w:rsidRPr="009C2CD2">
        <w:rPr>
          <w:sz w:val="22"/>
          <w:szCs w:val="22"/>
        </w:rPr>
        <w:t>Matching</w:t>
      </w:r>
    </w:p>
    <w:p w14:paraId="7F8E6BF5" w14:textId="77777777" w:rsidR="00DC29DA" w:rsidRPr="009C2CD2" w:rsidRDefault="00DC29DA" w:rsidP="00DC29DA">
      <w:pPr>
        <w:rPr>
          <w:sz w:val="22"/>
          <w:szCs w:val="22"/>
        </w:rPr>
      </w:pPr>
    </w:p>
    <w:p w14:paraId="15D0887F" w14:textId="1E32225D" w:rsidR="00DC29DA" w:rsidRPr="00DE62B7" w:rsidRDefault="00DE62B7" w:rsidP="00DC29DA">
      <w:pPr>
        <w:pStyle w:val="berschrift2"/>
        <w:rPr>
          <w:b/>
        </w:rPr>
      </w:pPr>
      <w:r w:rsidRPr="00DE62B7">
        <w:rPr>
          <w:b/>
        </w:rPr>
        <w:t>Cottage von Scheurich</w:t>
      </w:r>
    </w:p>
    <w:p w14:paraId="112F87F2" w14:textId="77777777" w:rsidR="00DE62B7" w:rsidRPr="00DE62B7" w:rsidRDefault="00DE62B7" w:rsidP="00DE62B7">
      <w:pPr>
        <w:spacing w:line="360" w:lineRule="auto"/>
        <w:jc w:val="both"/>
        <w:rPr>
          <w:sz w:val="22"/>
          <w:szCs w:val="22"/>
        </w:rPr>
      </w:pPr>
    </w:p>
    <w:p w14:paraId="677F1771" w14:textId="1F3015F7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AA3062" wp14:editId="560EC12B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646800"/>
            <wp:effectExtent l="0" t="0" r="0" b="0"/>
            <wp:wrapTight wrapText="bothSides">
              <wp:wrapPolygon edited="0">
                <wp:start x="0" y="0"/>
                <wp:lineTo x="0" y="21442"/>
                <wp:lineTo x="21393" y="21442"/>
                <wp:lineTo x="2139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0850_Curcuma_ForestGreen_Sunburn_HF_72dp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4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  <w:lang w:eastAsia="ja-JP"/>
        </w:rPr>
        <w:t xml:space="preserve">Farben machen das Leben schön. Sie lösen gute Gefühle aus und wecken positive Assoziationen. Scheurich nutzt diesen Effekt mit den Farbneuheiten Curcuma, </w:t>
      </w:r>
      <w:proofErr w:type="spellStart"/>
      <w:r>
        <w:rPr>
          <w:rFonts w:cs="Arial"/>
          <w:sz w:val="22"/>
          <w:szCs w:val="22"/>
          <w:lang w:eastAsia="ja-JP"/>
        </w:rPr>
        <w:t>Sunburn</w:t>
      </w:r>
      <w:proofErr w:type="spellEnd"/>
      <w:r>
        <w:rPr>
          <w:rFonts w:cs="Arial"/>
          <w:sz w:val="22"/>
          <w:szCs w:val="22"/>
          <w:lang w:eastAsia="ja-JP"/>
        </w:rPr>
        <w:t xml:space="preserve"> und Forest Green und stellt </w:t>
      </w:r>
      <w:bookmarkStart w:id="0" w:name="_GoBack"/>
      <w:bookmarkEnd w:id="0"/>
      <w:r>
        <w:rPr>
          <w:rFonts w:cs="Arial"/>
          <w:sz w:val="22"/>
          <w:szCs w:val="22"/>
          <w:lang w:eastAsia="ja-JP"/>
        </w:rPr>
        <w:t xml:space="preserve">Übertöpfe in angesagten Trendfarben vor, um das moderne Wohnambiente in eine </w:t>
      </w:r>
      <w:proofErr w:type="spellStart"/>
      <w:r>
        <w:rPr>
          <w:rFonts w:cs="Arial"/>
          <w:sz w:val="22"/>
          <w:szCs w:val="22"/>
          <w:lang w:eastAsia="ja-JP"/>
        </w:rPr>
        <w:t>Feel</w:t>
      </w:r>
      <w:proofErr w:type="spellEnd"/>
      <w:r>
        <w:rPr>
          <w:rFonts w:cs="Arial"/>
          <w:sz w:val="22"/>
          <w:szCs w:val="22"/>
          <w:lang w:eastAsia="ja-JP"/>
        </w:rPr>
        <w:t>-Good-Atmosphäre zu tauchen.</w:t>
      </w:r>
    </w:p>
    <w:p w14:paraId="11B343AA" w14:textId="77777777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25377CAB" w14:textId="03C9CEFB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Curcuma wärmt: Wie das gleichnamige Gewürz weckt Curcuma neue Energie und verströmt Sinnlichkeit. </w:t>
      </w:r>
      <w:proofErr w:type="spellStart"/>
      <w:r>
        <w:rPr>
          <w:rFonts w:cs="Arial"/>
          <w:sz w:val="22"/>
          <w:szCs w:val="22"/>
          <w:lang w:eastAsia="ja-JP"/>
        </w:rPr>
        <w:t>Sunburn</w:t>
      </w:r>
      <w:proofErr w:type="spellEnd"/>
      <w:r>
        <w:rPr>
          <w:rFonts w:cs="Arial"/>
          <w:sz w:val="22"/>
          <w:szCs w:val="22"/>
          <w:lang w:eastAsia="ja-JP"/>
        </w:rPr>
        <w:t xml:space="preserve"> ist die Antwort auf die Frage, welcher Rotton aktuell in ist und setzt ausdrucksstarke Akzente. Und Forest Green bringt Frische in jeden Bereich und unterstreicht die Wirkung von Pflanzen.</w:t>
      </w:r>
    </w:p>
    <w:p w14:paraId="5CB67087" w14:textId="77777777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E07E506" w14:textId="10C9B781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Als Trio arrangiert sorgen Curcuma, </w:t>
      </w:r>
      <w:proofErr w:type="spellStart"/>
      <w:r>
        <w:rPr>
          <w:rFonts w:cs="Arial"/>
          <w:sz w:val="22"/>
          <w:szCs w:val="22"/>
          <w:lang w:eastAsia="ja-JP"/>
        </w:rPr>
        <w:t>Sunburn</w:t>
      </w:r>
      <w:proofErr w:type="spellEnd"/>
      <w:r>
        <w:rPr>
          <w:rFonts w:cs="Arial"/>
          <w:sz w:val="22"/>
          <w:szCs w:val="22"/>
          <w:lang w:eastAsia="ja-JP"/>
        </w:rPr>
        <w:t xml:space="preserve"> und Green Forest für gute Laune. </w:t>
      </w:r>
      <w:proofErr w:type="spellStart"/>
      <w:r>
        <w:rPr>
          <w:rFonts w:cs="Arial"/>
          <w:sz w:val="22"/>
          <w:szCs w:val="22"/>
          <w:lang w:eastAsia="ja-JP"/>
        </w:rPr>
        <w:t>Tiefgelb</w:t>
      </w:r>
      <w:proofErr w:type="spellEnd"/>
      <w:r>
        <w:rPr>
          <w:rFonts w:cs="Arial"/>
          <w:sz w:val="22"/>
          <w:szCs w:val="22"/>
          <w:lang w:eastAsia="ja-JP"/>
        </w:rPr>
        <w:t>, Hellrot und sattes Grün präsentieren sich als lebhafte Mischung. In Verbindung mit einem Kreuzkraut (</w:t>
      </w:r>
      <w:r w:rsidRPr="0083449B">
        <w:rPr>
          <w:rFonts w:cs="Arial"/>
          <w:sz w:val="22"/>
          <w:szCs w:val="22"/>
          <w:lang w:eastAsia="ja-JP"/>
        </w:rPr>
        <w:t>Senecio 'Himalaya'</w:t>
      </w:r>
      <w:r>
        <w:rPr>
          <w:rFonts w:cs="Arial"/>
          <w:sz w:val="22"/>
          <w:szCs w:val="22"/>
          <w:lang w:eastAsia="ja-JP"/>
        </w:rPr>
        <w:t xml:space="preserve">), einer </w:t>
      </w:r>
      <w:proofErr w:type="spellStart"/>
      <w:r w:rsidRPr="0083449B">
        <w:rPr>
          <w:rFonts w:cs="Arial"/>
          <w:sz w:val="22"/>
          <w:szCs w:val="22"/>
          <w:lang w:eastAsia="ja-JP"/>
        </w:rPr>
        <w:t>Guzmania</w:t>
      </w:r>
      <w:proofErr w:type="spellEnd"/>
      <w:r w:rsidRPr="0083449B">
        <w:rPr>
          <w:rFonts w:cs="Arial"/>
          <w:sz w:val="22"/>
          <w:szCs w:val="22"/>
          <w:lang w:eastAsia="ja-JP"/>
        </w:rPr>
        <w:t xml:space="preserve"> '</w:t>
      </w:r>
      <w:proofErr w:type="spellStart"/>
      <w:r w:rsidRPr="0083449B">
        <w:rPr>
          <w:rFonts w:cs="Arial"/>
          <w:sz w:val="22"/>
          <w:szCs w:val="22"/>
          <w:lang w:eastAsia="ja-JP"/>
        </w:rPr>
        <w:t>Flava</w:t>
      </w:r>
      <w:proofErr w:type="spellEnd"/>
      <w:r>
        <w:rPr>
          <w:rFonts w:cs="Arial"/>
          <w:sz w:val="22"/>
          <w:szCs w:val="22"/>
          <w:lang w:eastAsia="ja-JP"/>
        </w:rPr>
        <w:t>‘ und einer</w:t>
      </w:r>
      <w:r w:rsidRPr="0083449B">
        <w:rPr>
          <w:rFonts w:cs="Arial"/>
          <w:sz w:val="22"/>
          <w:szCs w:val="22"/>
          <w:lang w:eastAsia="ja-JP"/>
        </w:rPr>
        <w:t xml:space="preserve"> </w:t>
      </w:r>
      <w:r>
        <w:rPr>
          <w:rFonts w:cs="Arial"/>
          <w:sz w:val="22"/>
          <w:szCs w:val="22"/>
          <w:lang w:eastAsia="ja-JP"/>
        </w:rPr>
        <w:t>Glücksfeder (</w:t>
      </w:r>
      <w:proofErr w:type="spellStart"/>
      <w:r w:rsidRPr="0083449B">
        <w:rPr>
          <w:rFonts w:cs="Arial"/>
          <w:sz w:val="22"/>
          <w:szCs w:val="22"/>
          <w:lang w:eastAsia="ja-JP"/>
        </w:rPr>
        <w:t>Zamioculcas</w:t>
      </w:r>
      <w:proofErr w:type="spellEnd"/>
      <w:r>
        <w:rPr>
          <w:rFonts w:cs="Arial"/>
          <w:sz w:val="22"/>
          <w:szCs w:val="22"/>
          <w:lang w:eastAsia="ja-JP"/>
        </w:rPr>
        <w:t xml:space="preserve">) entsteht eine klasse Kombination, die sofort ins Auge fällt. Besonders schön ergänzen die </w:t>
      </w:r>
      <w:r w:rsidR="009E2D59">
        <w:rPr>
          <w:rFonts w:cs="Arial"/>
          <w:sz w:val="22"/>
          <w:szCs w:val="22"/>
          <w:lang w:eastAsia="ja-JP"/>
        </w:rPr>
        <w:t xml:space="preserve">stylischen </w:t>
      </w:r>
      <w:r>
        <w:rPr>
          <w:rFonts w:cs="Arial"/>
          <w:sz w:val="22"/>
          <w:szCs w:val="22"/>
          <w:lang w:eastAsia="ja-JP"/>
        </w:rPr>
        <w:t>Übertöpfe auch Einrichtungsstile in Grau- und Weißtönen.</w:t>
      </w:r>
    </w:p>
    <w:p w14:paraId="49D6AB78" w14:textId="77777777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00E66F6B" w14:textId="13154844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  <w:r>
        <w:rPr>
          <w:rFonts w:cs="Arial"/>
          <w:sz w:val="22"/>
          <w:szCs w:val="22"/>
          <w:lang w:eastAsia="ja-JP"/>
        </w:rPr>
        <w:t xml:space="preserve">Die schlichte Formgebung überlässt der faszinierenden Rillenoptik die Bühne – die </w:t>
      </w:r>
      <w:r w:rsidR="009E2D59">
        <w:rPr>
          <w:rFonts w:cs="Arial"/>
          <w:sz w:val="22"/>
          <w:szCs w:val="22"/>
          <w:lang w:eastAsia="ja-JP"/>
        </w:rPr>
        <w:t xml:space="preserve">matten </w:t>
      </w:r>
      <w:r>
        <w:rPr>
          <w:rFonts w:cs="Arial"/>
          <w:sz w:val="22"/>
          <w:szCs w:val="22"/>
          <w:lang w:eastAsia="ja-JP"/>
        </w:rPr>
        <w:t xml:space="preserve">Farben heben den handwerklichen Charakter der Übertöpfe noch einmal hervor. Wem es mit dem Trio zu bunt wird, setzt auf ein kontrastreiches Duo oder entscheidet sich für eine </w:t>
      </w:r>
      <w:r>
        <w:rPr>
          <w:rFonts w:cs="Arial"/>
          <w:sz w:val="22"/>
          <w:szCs w:val="22"/>
          <w:lang w:eastAsia="ja-JP"/>
        </w:rPr>
        <w:lastRenderedPageBreak/>
        <w:t>Lieblingsfarbe und lässt diese für sich sprechen.</w:t>
      </w:r>
    </w:p>
    <w:p w14:paraId="234D0B27" w14:textId="77777777" w:rsidR="00DE62B7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ja-JP"/>
        </w:rPr>
      </w:pPr>
    </w:p>
    <w:p w14:paraId="5DB1A23F" w14:textId="77777777" w:rsidR="00DE62B7" w:rsidRPr="00E57EFC" w:rsidRDefault="00DE62B7" w:rsidP="00DE62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ja-JP"/>
        </w:rPr>
        <w:t xml:space="preserve">Alle Übertöpfe sind Made in Germany und 100 Prozent wasserdicht. 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DE62B7">
        <w:tc>
          <w:tcPr>
            <w:tcW w:w="4463" w:type="dxa"/>
          </w:tcPr>
          <w:p w14:paraId="663EEFF9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178907A4" w14:textId="77777777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DC29DA" w:rsidRPr="00E57EFC" w14:paraId="774BA689" w14:textId="77777777" w:rsidTr="00DE62B7">
        <w:tc>
          <w:tcPr>
            <w:tcW w:w="4463" w:type="dxa"/>
          </w:tcPr>
          <w:p w14:paraId="5D0D9E75" w14:textId="70138C93" w:rsidR="00DC29DA" w:rsidRPr="00E57EFC" w:rsidRDefault="00DE62B7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Übertöpfe: 12, 14, 17, 20 und 23 cm</w:t>
            </w:r>
          </w:p>
        </w:tc>
        <w:tc>
          <w:tcPr>
            <w:tcW w:w="4463" w:type="dxa"/>
          </w:tcPr>
          <w:p w14:paraId="6E84CA24" w14:textId="7A820FA4" w:rsidR="00DC29DA" w:rsidRPr="00E57EFC" w:rsidRDefault="00DE62B7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€ 4,49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3BB10F6D" w:rsidR="00DC29DA" w:rsidRDefault="00DC29DA" w:rsidP="00DC29DA"/>
    <w:p w14:paraId="12A996C0" w14:textId="0F09088A" w:rsidR="009E2D59" w:rsidRDefault="009E2D59" w:rsidP="00DC29DA"/>
    <w:p w14:paraId="68993FDE" w14:textId="5A340828" w:rsidR="009E2D59" w:rsidRDefault="009E2D59" w:rsidP="00DC29DA"/>
    <w:p w14:paraId="1929BE93" w14:textId="7180D149" w:rsidR="009E2D59" w:rsidRDefault="009E2D59" w:rsidP="00DC29DA"/>
    <w:p w14:paraId="75E9CD16" w14:textId="256DB0AB" w:rsidR="009E2D59" w:rsidRDefault="009E2D59" w:rsidP="00DC29DA"/>
    <w:p w14:paraId="7C1F4458" w14:textId="77777777" w:rsidR="009E2D59" w:rsidRDefault="009E2D59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6C77940D" w:rsidR="00DC29DA" w:rsidRDefault="00DC29DA" w:rsidP="00DC29DA"/>
    <w:p w14:paraId="4277A46B" w14:textId="02EB73B8" w:rsidR="009E2D59" w:rsidRDefault="009E2D59" w:rsidP="00DC29DA"/>
    <w:p w14:paraId="1DC2FAF7" w14:textId="77777777" w:rsidR="009E2D59" w:rsidRDefault="009E2D59" w:rsidP="00DC29DA"/>
    <w:p w14:paraId="65B70DE6" w14:textId="77777777" w:rsidR="00DC29DA" w:rsidRDefault="00DC29DA" w:rsidP="00DC29DA"/>
    <w:p w14:paraId="3A9D249F" w14:textId="3282232F" w:rsidR="00DC29DA" w:rsidRDefault="00DC29DA" w:rsidP="00DC29DA"/>
    <w:p w14:paraId="458C8AAE" w14:textId="77777777" w:rsidR="009E2D59" w:rsidRDefault="009E2D59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77CEC"/>
    <w:rsid w:val="003118E3"/>
    <w:rsid w:val="0033339F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C3DF8"/>
    <w:rsid w:val="00845488"/>
    <w:rsid w:val="008529B0"/>
    <w:rsid w:val="00872642"/>
    <w:rsid w:val="009C2CD2"/>
    <w:rsid w:val="009E2D59"/>
    <w:rsid w:val="00A31745"/>
    <w:rsid w:val="00B778F4"/>
    <w:rsid w:val="00BB1F54"/>
    <w:rsid w:val="00DC29DA"/>
    <w:rsid w:val="00DC57AF"/>
    <w:rsid w:val="00DE62B7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2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2B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2B7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4</cp:revision>
  <cp:lastPrinted>2024-02-06T08:34:00Z</cp:lastPrinted>
  <dcterms:created xsi:type="dcterms:W3CDTF">2024-02-06T08:21:00Z</dcterms:created>
  <dcterms:modified xsi:type="dcterms:W3CDTF">2024-02-06T08:51:00Z</dcterms:modified>
</cp:coreProperties>
</file>