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2DB6B" w14:textId="77777777" w:rsidR="002F55B5" w:rsidRPr="002F55B5" w:rsidRDefault="002F55B5" w:rsidP="002F55B5">
      <w:pPr>
        <w:spacing w:line="360" w:lineRule="auto"/>
        <w:jc w:val="both"/>
        <w:rPr>
          <w:sz w:val="22"/>
          <w:szCs w:val="22"/>
          <w:lang w:val="en-GB"/>
        </w:rPr>
      </w:pPr>
      <w:r w:rsidRPr="002F55B5">
        <w:rPr>
          <w:sz w:val="22"/>
          <w:szCs w:val="22"/>
          <w:lang w:val="en-GB"/>
        </w:rPr>
        <w:t>Magic and tradition</w:t>
      </w:r>
    </w:p>
    <w:p w14:paraId="6CD86F9C" w14:textId="77777777" w:rsidR="002F55B5" w:rsidRPr="002F55B5" w:rsidRDefault="002F55B5" w:rsidP="002F55B5">
      <w:pPr>
        <w:spacing w:line="360" w:lineRule="auto"/>
        <w:jc w:val="both"/>
        <w:rPr>
          <w:sz w:val="22"/>
          <w:szCs w:val="22"/>
          <w:lang w:val="en-GB"/>
        </w:rPr>
      </w:pPr>
    </w:p>
    <w:p w14:paraId="463EA869" w14:textId="77777777" w:rsidR="002F55B5" w:rsidRPr="007E2D71" w:rsidRDefault="002F55B5" w:rsidP="002F55B5">
      <w:pPr>
        <w:spacing w:line="360" w:lineRule="auto"/>
        <w:jc w:val="both"/>
        <w:rPr>
          <w:b/>
          <w:bCs/>
          <w:sz w:val="36"/>
          <w:szCs w:val="36"/>
          <w:lang w:val="en-GB"/>
        </w:rPr>
      </w:pPr>
      <w:r w:rsidRPr="007E2D71">
        <w:rPr>
          <w:b/>
          <w:bCs/>
          <w:sz w:val="36"/>
          <w:szCs w:val="36"/>
          <w:lang w:val="en-GB"/>
        </w:rPr>
        <w:t>Mystic from Scheurich</w:t>
      </w:r>
    </w:p>
    <w:p w14:paraId="6CCF9DFB" w14:textId="3F01442B" w:rsidR="002F55B5" w:rsidRPr="002F55B5" w:rsidRDefault="002F55B5" w:rsidP="002F55B5">
      <w:pPr>
        <w:spacing w:line="360" w:lineRule="auto"/>
        <w:jc w:val="both"/>
        <w:rPr>
          <w:sz w:val="22"/>
          <w:szCs w:val="22"/>
          <w:lang w:val="en-GB"/>
        </w:rPr>
      </w:pPr>
      <w:r>
        <w:rPr>
          <w:rFonts w:cs="Arial"/>
          <w:noProof/>
          <w:sz w:val="22"/>
          <w:szCs w:val="22"/>
        </w:rPr>
        <w:drawing>
          <wp:anchor distT="0" distB="0" distL="114300" distR="114300" simplePos="0" relativeHeight="251659264" behindDoc="1" locked="0" layoutInCell="1" allowOverlap="1" wp14:anchorId="51BC97E0" wp14:editId="2EA0EC81">
            <wp:simplePos x="0" y="0"/>
            <wp:positionH relativeFrom="margin">
              <wp:align>left</wp:align>
            </wp:positionH>
            <wp:positionV relativeFrom="paragraph">
              <wp:posOffset>248285</wp:posOffset>
            </wp:positionV>
            <wp:extent cx="2519680" cy="2519680"/>
            <wp:effectExtent l="0" t="0" r="0" b="0"/>
            <wp:wrapTight wrapText="bothSides">
              <wp:wrapPolygon edited="0">
                <wp:start x="0" y="0"/>
                <wp:lineTo x="0" y="21393"/>
                <wp:lineTo x="21393" y="21393"/>
                <wp:lineTo x="21393" y="0"/>
                <wp:lineTo x="0" y="0"/>
              </wp:wrapPolygon>
            </wp:wrapTight>
            <wp:docPr id="1" name="Grafik 1" descr="Ein Bild, das Pflanze, Zimmerpflanze, Blumentopf,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flanze, Zimmerpflanze, Blumentopf, Blume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2519680" cy="2519680"/>
                    </a:xfrm>
                    <a:prstGeom prst="rect">
                      <a:avLst/>
                    </a:prstGeom>
                  </pic:spPr>
                </pic:pic>
              </a:graphicData>
            </a:graphic>
          </wp:anchor>
        </w:drawing>
      </w:r>
    </w:p>
    <w:p w14:paraId="73EC9E37" w14:textId="2D15B7FB" w:rsidR="002F55B5" w:rsidRPr="002F55B5" w:rsidRDefault="002F55B5" w:rsidP="002F55B5">
      <w:pPr>
        <w:spacing w:line="360" w:lineRule="auto"/>
        <w:jc w:val="both"/>
        <w:rPr>
          <w:sz w:val="22"/>
          <w:szCs w:val="22"/>
          <w:lang w:val="en-GB"/>
        </w:rPr>
      </w:pPr>
      <w:r w:rsidRPr="002F55B5">
        <w:rPr>
          <w:sz w:val="22"/>
          <w:szCs w:val="22"/>
          <w:lang w:val="en-GB"/>
        </w:rPr>
        <w:t xml:space="preserve">Scheurich reveals the latest secret: the </w:t>
      </w:r>
      <w:proofErr w:type="spellStart"/>
      <w:r w:rsidRPr="002F55B5">
        <w:rPr>
          <w:sz w:val="22"/>
          <w:szCs w:val="22"/>
          <w:lang w:val="en-GB"/>
        </w:rPr>
        <w:t>Solido</w:t>
      </w:r>
      <w:proofErr w:type="spellEnd"/>
      <w:r w:rsidRPr="002F55B5">
        <w:rPr>
          <w:sz w:val="22"/>
          <w:szCs w:val="22"/>
          <w:lang w:val="en-GB"/>
        </w:rPr>
        <w:t xml:space="preserve"> </w:t>
      </w:r>
      <w:r w:rsidR="007E2D71">
        <w:rPr>
          <w:sz w:val="22"/>
          <w:szCs w:val="22"/>
          <w:lang w:val="en-GB"/>
        </w:rPr>
        <w:t>cover pots</w:t>
      </w:r>
      <w:r w:rsidRPr="002F55B5">
        <w:rPr>
          <w:sz w:val="22"/>
          <w:szCs w:val="22"/>
          <w:lang w:val="en-GB"/>
        </w:rPr>
        <w:t xml:space="preserve"> are now also available in Mystic Blue and Mystic Grey. The high-quality design is combined with a magical look to create a wonderful overall impression that stands out charmingly from other series and therefore looks a little like something from other spheres.</w:t>
      </w:r>
    </w:p>
    <w:p w14:paraId="577EA3E2" w14:textId="77777777" w:rsidR="002F55B5" w:rsidRPr="002F55B5" w:rsidRDefault="002F55B5" w:rsidP="002F55B5">
      <w:pPr>
        <w:spacing w:line="360" w:lineRule="auto"/>
        <w:jc w:val="both"/>
        <w:rPr>
          <w:sz w:val="22"/>
          <w:szCs w:val="22"/>
          <w:lang w:val="en-GB"/>
        </w:rPr>
      </w:pPr>
    </w:p>
    <w:p w14:paraId="3061F157" w14:textId="353FEA88" w:rsidR="002F55B5" w:rsidRPr="002F55B5" w:rsidRDefault="002F55B5" w:rsidP="002F55B5">
      <w:pPr>
        <w:spacing w:line="360" w:lineRule="auto"/>
        <w:jc w:val="both"/>
        <w:rPr>
          <w:sz w:val="22"/>
          <w:szCs w:val="22"/>
          <w:lang w:val="en-GB"/>
        </w:rPr>
      </w:pPr>
      <w:r w:rsidRPr="002F55B5">
        <w:rPr>
          <w:sz w:val="22"/>
          <w:szCs w:val="22"/>
          <w:lang w:val="en-GB"/>
        </w:rPr>
        <w:t>The shimmering shades of blue in Mystic Blue are reminiscent of auroras on a dark night, while Mystic Grey takes on the power of stones. Mystic is grounded by the ceramic materiality and the thick-walled handcrafted style, which is finished to natural perfection with a colo</w:t>
      </w:r>
      <w:r w:rsidR="007E2D71">
        <w:rPr>
          <w:sz w:val="22"/>
          <w:szCs w:val="22"/>
          <w:lang w:val="en-GB"/>
        </w:rPr>
        <w:t>u</w:t>
      </w:r>
      <w:r w:rsidRPr="002F55B5">
        <w:rPr>
          <w:sz w:val="22"/>
          <w:szCs w:val="22"/>
          <w:lang w:val="en-GB"/>
        </w:rPr>
        <w:t>r gradient right up to the rim. Each planter is unique with a great glazed look.</w:t>
      </w:r>
    </w:p>
    <w:p w14:paraId="38746116" w14:textId="77777777" w:rsidR="002F55B5" w:rsidRPr="002F55B5" w:rsidRDefault="002F55B5" w:rsidP="002F55B5">
      <w:pPr>
        <w:spacing w:line="360" w:lineRule="auto"/>
        <w:jc w:val="both"/>
        <w:rPr>
          <w:sz w:val="22"/>
          <w:szCs w:val="22"/>
          <w:lang w:val="en-GB"/>
        </w:rPr>
      </w:pPr>
    </w:p>
    <w:p w14:paraId="63BD5199" w14:textId="3100BCD2" w:rsidR="002F55B5" w:rsidRPr="002F55B5" w:rsidRDefault="002F55B5" w:rsidP="002F55B5">
      <w:pPr>
        <w:spacing w:line="360" w:lineRule="auto"/>
        <w:jc w:val="both"/>
        <w:rPr>
          <w:sz w:val="22"/>
          <w:szCs w:val="22"/>
          <w:lang w:val="en-GB"/>
        </w:rPr>
      </w:pPr>
      <w:r w:rsidRPr="002F55B5">
        <w:rPr>
          <w:sz w:val="22"/>
          <w:szCs w:val="22"/>
          <w:lang w:val="en-GB"/>
        </w:rPr>
        <w:t>If you have such an effect, you can also show it on a grand scale: Mystic is available up to XL size for impressive houseplants and the various sizes are a wonderful match for a balsam apple (</w:t>
      </w:r>
      <w:proofErr w:type="spellStart"/>
      <w:r w:rsidRPr="002F55B5">
        <w:rPr>
          <w:sz w:val="22"/>
          <w:szCs w:val="22"/>
          <w:lang w:val="en-GB"/>
        </w:rPr>
        <w:t>Clusia</w:t>
      </w:r>
      <w:proofErr w:type="spellEnd"/>
      <w:r w:rsidRPr="002F55B5">
        <w:rPr>
          <w:sz w:val="22"/>
          <w:szCs w:val="22"/>
          <w:lang w:val="en-GB"/>
        </w:rPr>
        <w:t xml:space="preserve"> rosea), monocot (</w:t>
      </w:r>
      <w:proofErr w:type="spellStart"/>
      <w:r w:rsidRPr="002F55B5">
        <w:rPr>
          <w:sz w:val="22"/>
          <w:szCs w:val="22"/>
          <w:lang w:val="en-GB"/>
        </w:rPr>
        <w:t>Spathiphyllum</w:t>
      </w:r>
      <w:proofErr w:type="spellEnd"/>
      <w:r w:rsidRPr="002F55B5">
        <w:rPr>
          <w:sz w:val="22"/>
          <w:szCs w:val="22"/>
          <w:lang w:val="en-GB"/>
        </w:rPr>
        <w:t>), Medinilla or a Strelitzia. In the living room, Mystic prefers to be placed next to ceramic tableware, wooden elements and light and bright components as a balance to the rich colo</w:t>
      </w:r>
      <w:r w:rsidR="00D42F38">
        <w:rPr>
          <w:sz w:val="22"/>
          <w:szCs w:val="22"/>
          <w:lang w:val="en-GB"/>
        </w:rPr>
        <w:t>u</w:t>
      </w:r>
      <w:r w:rsidRPr="002F55B5">
        <w:rPr>
          <w:sz w:val="22"/>
          <w:szCs w:val="22"/>
          <w:lang w:val="en-GB"/>
        </w:rPr>
        <w:t>rs.</w:t>
      </w:r>
    </w:p>
    <w:p w14:paraId="4A264442" w14:textId="77777777" w:rsidR="002F55B5" w:rsidRPr="002F55B5" w:rsidRDefault="002F55B5" w:rsidP="002F55B5">
      <w:pPr>
        <w:spacing w:line="360" w:lineRule="auto"/>
        <w:jc w:val="both"/>
        <w:rPr>
          <w:sz w:val="22"/>
          <w:szCs w:val="22"/>
          <w:lang w:val="en-GB"/>
        </w:rPr>
      </w:pPr>
    </w:p>
    <w:p w14:paraId="0E86B8CA" w14:textId="56A77CD8" w:rsidR="002F55B5" w:rsidRPr="002F55B5" w:rsidRDefault="002F55B5" w:rsidP="002F55B5">
      <w:pPr>
        <w:spacing w:line="360" w:lineRule="auto"/>
        <w:jc w:val="both"/>
        <w:rPr>
          <w:rFonts w:cs="Arial"/>
          <w:sz w:val="22"/>
          <w:szCs w:val="22"/>
          <w:lang w:val="en-GB"/>
        </w:rPr>
      </w:pPr>
      <w:r w:rsidRPr="002F55B5">
        <w:rPr>
          <w:rFonts w:cs="Arial"/>
          <w:sz w:val="22"/>
          <w:szCs w:val="22"/>
          <w:lang w:val="en-GB"/>
        </w:rPr>
        <w:t xml:space="preserve">Whether arranged tone-on-tone, as a duo or combined with other </w:t>
      </w:r>
      <w:proofErr w:type="spellStart"/>
      <w:r w:rsidRPr="002F55B5">
        <w:rPr>
          <w:rFonts w:cs="Arial"/>
          <w:sz w:val="22"/>
          <w:szCs w:val="22"/>
          <w:lang w:val="en-GB"/>
        </w:rPr>
        <w:t>Solido</w:t>
      </w:r>
      <w:proofErr w:type="spellEnd"/>
      <w:r w:rsidRPr="002F55B5">
        <w:rPr>
          <w:rFonts w:cs="Arial"/>
          <w:sz w:val="22"/>
          <w:szCs w:val="22"/>
          <w:lang w:val="en-GB"/>
        </w:rPr>
        <w:t xml:space="preserve"> </w:t>
      </w:r>
      <w:r w:rsidR="007E2D71">
        <w:rPr>
          <w:rFonts w:cs="Arial"/>
          <w:sz w:val="22"/>
          <w:szCs w:val="22"/>
          <w:lang w:val="en-GB"/>
        </w:rPr>
        <w:t>cover pots</w:t>
      </w:r>
      <w:r w:rsidRPr="002F55B5">
        <w:rPr>
          <w:rFonts w:cs="Arial"/>
          <w:sz w:val="22"/>
          <w:szCs w:val="22"/>
          <w:lang w:val="en-GB"/>
        </w:rPr>
        <w:t>, Mystic Blue and Mystic Grey allow plenty of creative freedom. With the new planters, plant lovers can live out their undiscovered talents in their individual urban jungle.</w:t>
      </w:r>
    </w:p>
    <w:p w14:paraId="616BD1D5" w14:textId="77777777" w:rsidR="002F55B5" w:rsidRPr="002F55B5" w:rsidRDefault="002F55B5" w:rsidP="002F55B5">
      <w:pPr>
        <w:spacing w:line="360" w:lineRule="auto"/>
        <w:jc w:val="both"/>
        <w:rPr>
          <w:rFonts w:cs="Arial"/>
          <w:sz w:val="22"/>
          <w:szCs w:val="22"/>
          <w:lang w:val="en-GB"/>
        </w:rPr>
      </w:pPr>
    </w:p>
    <w:p w14:paraId="783A0E2E" w14:textId="005DB7EB" w:rsidR="00DC29DA" w:rsidRDefault="002F55B5" w:rsidP="002F55B5">
      <w:pPr>
        <w:spacing w:line="360" w:lineRule="auto"/>
        <w:jc w:val="both"/>
        <w:rPr>
          <w:rFonts w:cs="Arial"/>
          <w:sz w:val="22"/>
          <w:szCs w:val="22"/>
          <w:lang w:val="en-GB"/>
        </w:rPr>
      </w:pPr>
      <w:r w:rsidRPr="002F55B5">
        <w:rPr>
          <w:rFonts w:cs="Arial"/>
          <w:sz w:val="22"/>
          <w:szCs w:val="22"/>
          <w:lang w:val="en-GB"/>
        </w:rPr>
        <w:lastRenderedPageBreak/>
        <w:t>Mystic is made in Germany and 100 percent waterproof.</w:t>
      </w:r>
    </w:p>
    <w:p w14:paraId="684C350E" w14:textId="77777777" w:rsidR="007E2D71" w:rsidRPr="002F55B5" w:rsidRDefault="007E2D71" w:rsidP="002F55B5">
      <w:pPr>
        <w:spacing w:line="360" w:lineRule="auto"/>
        <w:jc w:val="both"/>
        <w:rPr>
          <w:sz w:val="22"/>
          <w:szCs w:val="22"/>
          <w:lang w:val="en-GB"/>
        </w:rPr>
      </w:pPr>
    </w:p>
    <w:tbl>
      <w:tblPr>
        <w:tblW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tblGrid>
      <w:tr w:rsidR="002F55B5" w:rsidRPr="00E57EFC" w14:paraId="7EF6CC6E" w14:textId="77777777" w:rsidTr="002F55B5">
        <w:tc>
          <w:tcPr>
            <w:tcW w:w="4463" w:type="dxa"/>
          </w:tcPr>
          <w:p w14:paraId="663EEFF9" w14:textId="49A69880" w:rsidR="002F55B5" w:rsidRPr="00E57EFC" w:rsidRDefault="002F55B5" w:rsidP="00B407BE">
            <w:pPr>
              <w:jc w:val="both"/>
              <w:rPr>
                <w:sz w:val="18"/>
                <w:szCs w:val="18"/>
              </w:rPr>
            </w:pPr>
            <w:proofErr w:type="spellStart"/>
            <w:r>
              <w:rPr>
                <w:sz w:val="18"/>
                <w:szCs w:val="18"/>
              </w:rPr>
              <w:t>Available</w:t>
            </w:r>
            <w:proofErr w:type="spellEnd"/>
            <w:r>
              <w:rPr>
                <w:sz w:val="18"/>
                <w:szCs w:val="18"/>
              </w:rPr>
              <w:t xml:space="preserve"> Sizes</w:t>
            </w:r>
            <w:r w:rsidRPr="00E57EFC">
              <w:rPr>
                <w:sz w:val="18"/>
                <w:szCs w:val="18"/>
              </w:rPr>
              <w:t>:</w:t>
            </w:r>
          </w:p>
        </w:tc>
      </w:tr>
      <w:tr w:rsidR="002F55B5" w:rsidRPr="00E57EFC" w14:paraId="774BA689" w14:textId="77777777" w:rsidTr="002F55B5">
        <w:tc>
          <w:tcPr>
            <w:tcW w:w="4463" w:type="dxa"/>
          </w:tcPr>
          <w:p w14:paraId="5D0D9E75" w14:textId="6E89870D" w:rsidR="002F55B5" w:rsidRPr="00E57EFC" w:rsidRDefault="002F55B5" w:rsidP="00B407BE">
            <w:pPr>
              <w:jc w:val="both"/>
              <w:rPr>
                <w:sz w:val="18"/>
                <w:szCs w:val="18"/>
              </w:rPr>
            </w:pPr>
            <w:r>
              <w:rPr>
                <w:sz w:val="18"/>
                <w:szCs w:val="18"/>
              </w:rPr>
              <w:t>13, 15, 18, 21, 24 and 28 cm</w:t>
            </w:r>
          </w:p>
        </w:tc>
      </w:tr>
    </w:tbl>
    <w:p w14:paraId="73AF5E85" w14:textId="77777777" w:rsidR="00DC29DA" w:rsidRPr="00E57EFC" w:rsidRDefault="00DC29DA" w:rsidP="00DC29DA">
      <w:pPr>
        <w:jc w:val="both"/>
        <w:rPr>
          <w:sz w:val="18"/>
          <w:szCs w:val="18"/>
        </w:rPr>
      </w:pPr>
    </w:p>
    <w:p w14:paraId="29CA1B7D" w14:textId="77777777" w:rsidR="00DC29DA" w:rsidRDefault="00DC29DA" w:rsidP="00DC29DA"/>
    <w:p w14:paraId="378DB31A" w14:textId="77777777" w:rsidR="00DC29DA" w:rsidRDefault="00DC29DA" w:rsidP="00DC29DA"/>
    <w:p w14:paraId="521CB2A7" w14:textId="77777777" w:rsidR="00DC29DA" w:rsidRDefault="00DC29DA" w:rsidP="00DC29DA"/>
    <w:p w14:paraId="31FE9213" w14:textId="77777777" w:rsidR="00DC29DA" w:rsidRDefault="00DC29DA" w:rsidP="00DC29DA"/>
    <w:p w14:paraId="0E36C1D7" w14:textId="77777777" w:rsidR="00DC29DA" w:rsidRDefault="00DC29DA" w:rsidP="00DC29DA"/>
    <w:p w14:paraId="65B70DE6" w14:textId="6045FF1A" w:rsidR="00DC29DA" w:rsidRDefault="00DC29DA" w:rsidP="00DC29DA"/>
    <w:p w14:paraId="785865A7" w14:textId="7240B65E" w:rsidR="008666D0" w:rsidRDefault="008666D0" w:rsidP="00DC29DA"/>
    <w:p w14:paraId="37A13A59" w14:textId="3F482819" w:rsidR="008666D0" w:rsidRDefault="008666D0" w:rsidP="00DC29DA"/>
    <w:p w14:paraId="4E3710A9" w14:textId="31870B79" w:rsidR="008666D0" w:rsidRDefault="008666D0" w:rsidP="00DC29DA"/>
    <w:p w14:paraId="24CFDFE6" w14:textId="55CD4435" w:rsidR="008666D0" w:rsidRDefault="008666D0" w:rsidP="00DC29DA"/>
    <w:p w14:paraId="3EBE944C" w14:textId="304C08CB" w:rsidR="008666D0" w:rsidRDefault="008666D0" w:rsidP="00DC29DA"/>
    <w:p w14:paraId="6FFA1DC6" w14:textId="69552073" w:rsidR="008666D0" w:rsidRDefault="008666D0" w:rsidP="00DC29DA"/>
    <w:p w14:paraId="01CACECC" w14:textId="5C6C149E" w:rsidR="008666D0" w:rsidRDefault="008666D0" w:rsidP="00DC29DA"/>
    <w:p w14:paraId="395FC732" w14:textId="2A6992D2" w:rsidR="008666D0" w:rsidRDefault="008666D0" w:rsidP="00DC29DA"/>
    <w:p w14:paraId="2F324AF9" w14:textId="3772ED47" w:rsidR="008666D0" w:rsidRDefault="008666D0" w:rsidP="00DC29DA"/>
    <w:p w14:paraId="4F0586D2" w14:textId="221211D0" w:rsidR="008666D0" w:rsidRDefault="008666D0" w:rsidP="00DC29DA"/>
    <w:p w14:paraId="2A422524" w14:textId="4697A1FB" w:rsidR="008666D0" w:rsidRDefault="008666D0" w:rsidP="00DC29DA"/>
    <w:p w14:paraId="422DF419" w14:textId="77FA3BB8" w:rsidR="008666D0" w:rsidRDefault="008666D0" w:rsidP="00DC29DA"/>
    <w:p w14:paraId="55D1FD79" w14:textId="73F60011" w:rsidR="008666D0" w:rsidRDefault="008666D0" w:rsidP="00DC29DA"/>
    <w:p w14:paraId="3F6D88B5" w14:textId="68225D65" w:rsidR="008666D0" w:rsidRDefault="008666D0" w:rsidP="00DC29DA"/>
    <w:p w14:paraId="0965DD23" w14:textId="23E13B58" w:rsidR="008666D0" w:rsidRDefault="008666D0" w:rsidP="00DC29DA"/>
    <w:p w14:paraId="12AE5838" w14:textId="457B0721" w:rsidR="008666D0" w:rsidRDefault="008666D0" w:rsidP="00DC29DA"/>
    <w:p w14:paraId="1BCD4BF7" w14:textId="2DE80771" w:rsidR="008666D0" w:rsidRDefault="008666D0" w:rsidP="00DC29DA"/>
    <w:p w14:paraId="3972432E" w14:textId="6F882056" w:rsidR="008666D0" w:rsidRDefault="008666D0" w:rsidP="00DC29DA"/>
    <w:p w14:paraId="544D8145" w14:textId="3C6521FD" w:rsidR="008666D0" w:rsidRDefault="008666D0" w:rsidP="00DC29DA"/>
    <w:p w14:paraId="0ED5AC4C" w14:textId="363F9ABB" w:rsidR="008666D0" w:rsidRDefault="008666D0" w:rsidP="00DC29DA"/>
    <w:p w14:paraId="411FB779" w14:textId="78CE77FE" w:rsidR="008666D0" w:rsidRDefault="008666D0" w:rsidP="00DC29DA"/>
    <w:p w14:paraId="23DE3FB7" w14:textId="203F0D73" w:rsidR="008666D0" w:rsidRDefault="008666D0" w:rsidP="00DC29DA"/>
    <w:p w14:paraId="2DF3B092" w14:textId="78C9A8ED" w:rsidR="008666D0" w:rsidRDefault="008666D0" w:rsidP="00DC29DA"/>
    <w:p w14:paraId="6B628EC5" w14:textId="77777777" w:rsidR="008666D0" w:rsidRDefault="008666D0" w:rsidP="00DC29DA"/>
    <w:p w14:paraId="3A9D249F" w14:textId="77777777" w:rsidR="00DC29DA" w:rsidRDefault="00DC29DA" w:rsidP="00DC29DA"/>
    <w:p w14:paraId="194CC1DF" w14:textId="77777777" w:rsidR="007E2D71" w:rsidRPr="0011703C" w:rsidRDefault="007E2D71" w:rsidP="007E2D71">
      <w:pPr>
        <w:pStyle w:val="berschrift2"/>
        <w:jc w:val="both"/>
        <w:rPr>
          <w:b/>
          <w:bCs/>
          <w:sz w:val="18"/>
          <w:szCs w:val="18"/>
          <w:lang w:val="en-GB"/>
        </w:rPr>
      </w:pPr>
      <w:r w:rsidRPr="0011703C">
        <w:rPr>
          <w:b/>
          <w:bCs/>
          <w:sz w:val="18"/>
          <w:szCs w:val="18"/>
          <w:lang w:val="en-GB"/>
        </w:rPr>
        <w:t>About Scheurich</w:t>
      </w:r>
    </w:p>
    <w:p w14:paraId="30B644B4" w14:textId="77777777" w:rsidR="007E2D71" w:rsidRPr="0011703C" w:rsidRDefault="007E2D71" w:rsidP="007E2D71">
      <w:pPr>
        <w:pStyle w:val="NurText"/>
        <w:jc w:val="both"/>
        <w:rPr>
          <w:lang w:val="en-GB"/>
        </w:rPr>
      </w:pPr>
    </w:p>
    <w:p w14:paraId="5B768C2C" w14:textId="77777777" w:rsidR="007E2D71" w:rsidRPr="0011703C" w:rsidRDefault="007E2D71" w:rsidP="007E2D71">
      <w:pPr>
        <w:pStyle w:val="NurText"/>
        <w:jc w:val="both"/>
        <w:rPr>
          <w:rFonts w:ascii="Arial" w:eastAsia="Arial" w:hAnsi="Arial" w:cs="Arial"/>
          <w:sz w:val="18"/>
          <w:szCs w:val="18"/>
          <w:lang w:val="en-GB"/>
        </w:rPr>
      </w:pPr>
      <w:r w:rsidRPr="0011703C">
        <w:rPr>
          <w:rFonts w:ascii="Arial" w:hAnsi="Arial"/>
          <w:sz w:val="18"/>
          <w:szCs w:val="18"/>
          <w:lang w:val="en-GB"/>
        </w:rPr>
        <w:t>My pot. My style.</w:t>
      </w:r>
    </w:p>
    <w:p w14:paraId="6DEC6B91" w14:textId="77777777" w:rsidR="007E2D71" w:rsidRDefault="007E2D71" w:rsidP="007E2D71">
      <w:pPr>
        <w:pStyle w:val="NurText"/>
        <w:jc w:val="both"/>
        <w:rPr>
          <w:rFonts w:ascii="Arial" w:hAnsi="Arial"/>
          <w:sz w:val="18"/>
          <w:szCs w:val="18"/>
          <w:lang w:val="en-GB"/>
        </w:rPr>
      </w:pPr>
      <w:r w:rsidRPr="005171CF">
        <w:rPr>
          <w:rFonts w:ascii="Arial" w:hAnsi="Arial"/>
          <w:sz w:val="18"/>
          <w:szCs w:val="18"/>
          <w:lang w:val="en-GB"/>
        </w:rPr>
        <w:t xml:space="preserve">Scheurich knows how to meet different customer demands and to offer fashionable products for current trends in interior styles. With designs at the pulse of the time, proven quality Made in Germany and one of the largest offerings of shapes in the market, the family business is the No. 1 in Europe when it comes to plant containers for the in- and the outdoors. The sustainable ceramics and plastics production lines at </w:t>
      </w:r>
      <w:r>
        <w:rPr>
          <w:rFonts w:ascii="Arial" w:hAnsi="Arial"/>
          <w:sz w:val="18"/>
          <w:szCs w:val="18"/>
          <w:lang w:val="en-GB"/>
        </w:rPr>
        <w:t>the</w:t>
      </w:r>
      <w:r w:rsidRPr="005171CF">
        <w:rPr>
          <w:rFonts w:ascii="Arial" w:hAnsi="Arial"/>
          <w:sz w:val="18"/>
          <w:szCs w:val="18"/>
          <w:lang w:val="en-GB"/>
        </w:rPr>
        <w:t xml:space="preserve"> German locations make Scheurich a pioneer of environmental protection.</w:t>
      </w:r>
      <w:r w:rsidRPr="000A0D6F">
        <w:rPr>
          <w:lang w:val="en-GB"/>
        </w:rPr>
        <w:t xml:space="preserve"> </w:t>
      </w:r>
      <w:r w:rsidRPr="000A0D6F">
        <w:rPr>
          <w:rFonts w:ascii="Arial" w:hAnsi="Arial"/>
          <w:sz w:val="18"/>
          <w:szCs w:val="18"/>
          <w:lang w:val="en-GB"/>
        </w:rPr>
        <w:t>The company is part of the Scheurich</w:t>
      </w:r>
      <w:r>
        <w:rPr>
          <w:rFonts w:ascii="Arial" w:hAnsi="Arial"/>
          <w:sz w:val="18"/>
          <w:szCs w:val="18"/>
          <w:lang w:val="en-GB"/>
        </w:rPr>
        <w:t>-</w:t>
      </w:r>
      <w:r w:rsidRPr="000A0D6F">
        <w:rPr>
          <w:rFonts w:ascii="Arial" w:hAnsi="Arial"/>
          <w:sz w:val="18"/>
          <w:szCs w:val="18"/>
          <w:lang w:val="en-GB"/>
        </w:rPr>
        <w:t xml:space="preserve">Group and will be </w:t>
      </w:r>
      <w:r>
        <w:rPr>
          <w:rFonts w:ascii="Arial" w:hAnsi="Arial"/>
          <w:sz w:val="18"/>
          <w:szCs w:val="18"/>
          <w:lang w:val="en-GB"/>
        </w:rPr>
        <w:t>carbon</w:t>
      </w:r>
      <w:r w:rsidRPr="000A0D6F">
        <w:rPr>
          <w:rFonts w:ascii="Arial" w:hAnsi="Arial"/>
          <w:sz w:val="18"/>
          <w:szCs w:val="18"/>
          <w:lang w:val="en-GB"/>
        </w:rPr>
        <w:t xml:space="preserve"> neutral in its plants by 2035.</w:t>
      </w:r>
    </w:p>
    <w:p w14:paraId="72239BC6" w14:textId="0FA07247" w:rsidR="00DC29DA" w:rsidRPr="007E2D71" w:rsidRDefault="00DC29DA" w:rsidP="007E2D71">
      <w:pPr>
        <w:pStyle w:val="berschrift2"/>
        <w:jc w:val="both"/>
        <w:rPr>
          <w:rFonts w:cs="Arial"/>
          <w:sz w:val="18"/>
          <w:szCs w:val="18"/>
          <w:lang w:val="en-GB"/>
        </w:rPr>
      </w:pPr>
    </w:p>
    <w:sectPr w:rsidR="00DC29DA" w:rsidRPr="007E2D71"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079CB"/>
    <w:rsid w:val="000676BC"/>
    <w:rsid w:val="000B4101"/>
    <w:rsid w:val="00125EB5"/>
    <w:rsid w:val="002F55B5"/>
    <w:rsid w:val="003118E3"/>
    <w:rsid w:val="0033339F"/>
    <w:rsid w:val="003E7ACB"/>
    <w:rsid w:val="00403A9B"/>
    <w:rsid w:val="00416C76"/>
    <w:rsid w:val="004462A1"/>
    <w:rsid w:val="00481DD6"/>
    <w:rsid w:val="004D00AF"/>
    <w:rsid w:val="004E5530"/>
    <w:rsid w:val="004E5BF4"/>
    <w:rsid w:val="005605C1"/>
    <w:rsid w:val="005A6173"/>
    <w:rsid w:val="005F7294"/>
    <w:rsid w:val="00603B2C"/>
    <w:rsid w:val="006B6BED"/>
    <w:rsid w:val="006E2E16"/>
    <w:rsid w:val="007C3DF8"/>
    <w:rsid w:val="007E2D71"/>
    <w:rsid w:val="0083450F"/>
    <w:rsid w:val="00845488"/>
    <w:rsid w:val="008529B0"/>
    <w:rsid w:val="008666D0"/>
    <w:rsid w:val="00872642"/>
    <w:rsid w:val="00A31745"/>
    <w:rsid w:val="00B778F4"/>
    <w:rsid w:val="00BB1F54"/>
    <w:rsid w:val="00C60860"/>
    <w:rsid w:val="00D42F38"/>
    <w:rsid w:val="00DC1812"/>
    <w:rsid w:val="00DC29DA"/>
    <w:rsid w:val="00DC57AF"/>
    <w:rsid w:val="00DE7B22"/>
    <w:rsid w:val="00E27DDE"/>
    <w:rsid w:val="00E603A2"/>
    <w:rsid w:val="00EC65DC"/>
    <w:rsid w:val="00F4356B"/>
    <w:rsid w:val="00FE2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1860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Christiene Hock</cp:lastModifiedBy>
  <cp:revision>4</cp:revision>
  <cp:lastPrinted>2019-10-01T10:16:00Z</cp:lastPrinted>
  <dcterms:created xsi:type="dcterms:W3CDTF">2024-05-03T11:54:00Z</dcterms:created>
  <dcterms:modified xsi:type="dcterms:W3CDTF">2024-05-03T12:23:00Z</dcterms:modified>
</cp:coreProperties>
</file>