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1456B9FE" w:rsidR="00DC29DA" w:rsidRPr="00146F13" w:rsidRDefault="00FA19BE" w:rsidP="00DC29DA">
      <w:pPr>
        <w:pStyle w:val="berschrift1"/>
        <w:rPr>
          <w:sz w:val="22"/>
          <w:szCs w:val="22"/>
        </w:rPr>
      </w:pPr>
      <w:r w:rsidRPr="00146F13">
        <w:rPr>
          <w:sz w:val="22"/>
          <w:szCs w:val="22"/>
        </w:rPr>
        <w:t xml:space="preserve">Artisan </w:t>
      </w:r>
      <w:proofErr w:type="spellStart"/>
      <w:r w:rsidRPr="00146F13">
        <w:rPr>
          <w:sz w:val="22"/>
          <w:szCs w:val="22"/>
        </w:rPr>
        <w:t>Beauties</w:t>
      </w:r>
      <w:proofErr w:type="spellEnd"/>
    </w:p>
    <w:p w14:paraId="7F8E6BF5" w14:textId="77777777" w:rsidR="00DC29DA" w:rsidRPr="00146F13" w:rsidRDefault="00DC29DA" w:rsidP="00DC29DA">
      <w:pPr>
        <w:rPr>
          <w:sz w:val="22"/>
          <w:szCs w:val="22"/>
        </w:rPr>
      </w:pPr>
    </w:p>
    <w:p w14:paraId="15D0887F" w14:textId="07276AB5" w:rsidR="00DC29DA" w:rsidRPr="00FA19BE" w:rsidRDefault="00FA19BE" w:rsidP="00DC29DA">
      <w:pPr>
        <w:pStyle w:val="berschrift2"/>
        <w:rPr>
          <w:b/>
        </w:rPr>
      </w:pPr>
      <w:r w:rsidRPr="00FA19BE">
        <w:rPr>
          <w:b/>
        </w:rPr>
        <w:t>Bola und Bola Linea von</w:t>
      </w:r>
      <w:r>
        <w:rPr>
          <w:b/>
        </w:rPr>
        <w:t xml:space="preserve"> Scheurich</w:t>
      </w:r>
    </w:p>
    <w:p w14:paraId="7C113897" w14:textId="77777777" w:rsidR="00DC29DA" w:rsidRPr="00FA19BE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20A564C1" w14:textId="7A22BC11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212A6A0" wp14:editId="5F0E9232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18_Bola_0719_BolaLinea_web_H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t xml:space="preserve">Handwerkliches berührt, lädt zum Anfassen </w:t>
      </w:r>
      <w:r w:rsidR="000B64C7">
        <w:rPr>
          <w:noProof/>
          <w:sz w:val="22"/>
          <w:szCs w:val="22"/>
        </w:rPr>
        <w:t>ein</w:t>
      </w:r>
      <w:r>
        <w:rPr>
          <w:noProof/>
          <w:sz w:val="22"/>
          <w:szCs w:val="22"/>
        </w:rPr>
        <w:t xml:space="preserve"> und macht die moderne Welt für einige Momente greifbarer</w:t>
      </w:r>
      <w:r w:rsidR="00146F13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Mit den neuen </w:t>
      </w:r>
      <w:r w:rsidR="00146F13">
        <w:rPr>
          <w:noProof/>
          <w:sz w:val="22"/>
          <w:szCs w:val="22"/>
        </w:rPr>
        <w:t>Übertopfserien</w:t>
      </w:r>
      <w:r>
        <w:rPr>
          <w:noProof/>
          <w:sz w:val="22"/>
          <w:szCs w:val="22"/>
        </w:rPr>
        <w:t xml:space="preserve"> Bola und Bola Linea bringt Scheurich dieses beruhigende Lebensgefühl ins Wohnambiente</w:t>
      </w:r>
      <w:r w:rsidR="00146F13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Natürliche Oberflächen verbinden </w:t>
      </w:r>
      <w:r w:rsidR="00146F13">
        <w:rPr>
          <w:noProof/>
          <w:sz w:val="22"/>
          <w:szCs w:val="22"/>
        </w:rPr>
        <w:t>die</w:t>
      </w:r>
      <w:r>
        <w:rPr>
          <w:noProof/>
          <w:sz w:val="22"/>
          <w:szCs w:val="22"/>
        </w:rPr>
        <w:t xml:space="preserve"> Übertöpfe aus dem </w:t>
      </w:r>
      <w:r w:rsidRPr="00FE5F02">
        <w:rPr>
          <w:noProof/>
          <w:sz w:val="22"/>
          <w:szCs w:val="22"/>
        </w:rPr>
        <w:t>Natural Surfaces-Sortiment</w:t>
      </w:r>
      <w:r>
        <w:rPr>
          <w:noProof/>
          <w:sz w:val="22"/>
          <w:szCs w:val="22"/>
        </w:rPr>
        <w:t xml:space="preserve"> und machen sie zugleich unverwechselbar.</w:t>
      </w:r>
    </w:p>
    <w:p w14:paraId="0416FC49" w14:textId="77777777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</w:p>
    <w:p w14:paraId="00D92A88" w14:textId="5FAC7B62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Bola und Bola Linea stehen für den Kontrast aus matter und glänzender Oberfläche in </w:t>
      </w:r>
      <w:r w:rsidR="00146F13">
        <w:rPr>
          <w:noProof/>
          <w:sz w:val="22"/>
          <w:szCs w:val="22"/>
        </w:rPr>
        <w:t>sanften</w:t>
      </w:r>
      <w:r>
        <w:rPr>
          <w:noProof/>
          <w:sz w:val="22"/>
          <w:szCs w:val="22"/>
        </w:rPr>
        <w:t xml:space="preserve"> Farben, die die keramische Anmutung betonen. Die Variante Bola Blanco ist </w:t>
      </w:r>
      <w:r w:rsidR="00146F13">
        <w:rPr>
          <w:noProof/>
          <w:sz w:val="22"/>
          <w:szCs w:val="22"/>
        </w:rPr>
        <w:t xml:space="preserve">in </w:t>
      </w:r>
      <w:r>
        <w:rPr>
          <w:noProof/>
          <w:sz w:val="22"/>
          <w:szCs w:val="22"/>
        </w:rPr>
        <w:t>Weiß und Creme</w:t>
      </w:r>
      <w:r w:rsidR="00146F13">
        <w:rPr>
          <w:noProof/>
          <w:sz w:val="22"/>
          <w:szCs w:val="22"/>
        </w:rPr>
        <w:t xml:space="preserve"> gehalten</w:t>
      </w:r>
      <w:r>
        <w:rPr>
          <w:noProof/>
          <w:sz w:val="22"/>
          <w:szCs w:val="22"/>
        </w:rPr>
        <w:t xml:space="preserve">, klassisch rund und passt zum gerne eingesetzen </w:t>
      </w:r>
      <w:r w:rsidR="00146F13">
        <w:rPr>
          <w:noProof/>
          <w:sz w:val="22"/>
          <w:szCs w:val="22"/>
        </w:rPr>
        <w:t>Dickblatt (</w:t>
      </w:r>
      <w:r>
        <w:rPr>
          <w:noProof/>
          <w:sz w:val="22"/>
          <w:szCs w:val="22"/>
        </w:rPr>
        <w:t xml:space="preserve">Crassula). Bola Linea mit seiner lebendigen Strukturoberfläche ist in derselben </w:t>
      </w:r>
      <w:r w:rsidR="00146F13">
        <w:rPr>
          <w:noProof/>
          <w:sz w:val="22"/>
          <w:szCs w:val="22"/>
        </w:rPr>
        <w:t>Farbk</w:t>
      </w:r>
      <w:r>
        <w:rPr>
          <w:noProof/>
          <w:sz w:val="22"/>
          <w:szCs w:val="22"/>
        </w:rPr>
        <w:t>ombination erhält</w:t>
      </w:r>
      <w:r w:rsidR="00146F13">
        <w:rPr>
          <w:noProof/>
          <w:sz w:val="22"/>
          <w:szCs w:val="22"/>
        </w:rPr>
        <w:t xml:space="preserve">lich </w:t>
      </w:r>
      <w:r>
        <w:rPr>
          <w:noProof/>
          <w:sz w:val="22"/>
          <w:szCs w:val="22"/>
        </w:rPr>
        <w:t>sowie in Verde. Verde erinnert an die jade</w:t>
      </w:r>
      <w:r w:rsidR="00DB40C5">
        <w:rPr>
          <w:noProof/>
          <w:sz w:val="22"/>
          <w:szCs w:val="22"/>
        </w:rPr>
        <w:t>artige</w:t>
      </w:r>
      <w:r w:rsidRPr="00BD3706">
        <w:rPr>
          <w:noProof/>
          <w:sz w:val="22"/>
          <w:szCs w:val="22"/>
        </w:rPr>
        <w:t xml:space="preserve"> transparente Glasur</w:t>
      </w:r>
      <w:r>
        <w:rPr>
          <w:noProof/>
          <w:sz w:val="22"/>
          <w:szCs w:val="22"/>
        </w:rPr>
        <w:t xml:space="preserve"> aus dem alten China.</w:t>
      </w:r>
    </w:p>
    <w:p w14:paraId="264144C0" w14:textId="77777777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</w:p>
    <w:p w14:paraId="30F74D13" w14:textId="5C02E807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Innovative Herstellverfahren sind gleichermaßen Teil der Philosophie von Scheurich wie der Blick zurück in frühere Zeiten, um authentische Handwerkskunst zu </w:t>
      </w:r>
      <w:r w:rsidR="00CE21A2">
        <w:rPr>
          <w:noProof/>
          <w:sz w:val="22"/>
          <w:szCs w:val="22"/>
        </w:rPr>
        <w:t>vermitteln</w:t>
      </w:r>
      <w:r>
        <w:rPr>
          <w:noProof/>
          <w:sz w:val="22"/>
          <w:szCs w:val="22"/>
        </w:rPr>
        <w:t>. Das kommt auch beim jungen Wohnen an</w:t>
      </w:r>
      <w:r w:rsidR="00146F13">
        <w:rPr>
          <w:noProof/>
          <w:sz w:val="22"/>
          <w:szCs w:val="22"/>
        </w:rPr>
        <w:t xml:space="preserve"> – wie </w:t>
      </w:r>
      <w:r>
        <w:rPr>
          <w:noProof/>
          <w:sz w:val="22"/>
          <w:szCs w:val="22"/>
        </w:rPr>
        <w:t xml:space="preserve">auf den vielen Pics in den </w:t>
      </w:r>
      <w:r w:rsidR="00146F13">
        <w:rPr>
          <w:noProof/>
          <w:sz w:val="22"/>
          <w:szCs w:val="22"/>
        </w:rPr>
        <w:t>s</w:t>
      </w:r>
      <w:r>
        <w:rPr>
          <w:noProof/>
          <w:sz w:val="22"/>
          <w:szCs w:val="22"/>
        </w:rPr>
        <w:t xml:space="preserve">ozialen Medien zu sehen ist. Auf Fotos </w:t>
      </w:r>
      <w:r w:rsidR="00DB40C5">
        <w:rPr>
          <w:noProof/>
          <w:sz w:val="22"/>
          <w:szCs w:val="22"/>
        </w:rPr>
        <w:t>erscheint</w:t>
      </w:r>
      <w:r>
        <w:rPr>
          <w:noProof/>
          <w:sz w:val="22"/>
          <w:szCs w:val="22"/>
        </w:rPr>
        <w:t xml:space="preserve"> das </w:t>
      </w:r>
      <w:r w:rsidR="00DB40C5">
        <w:rPr>
          <w:noProof/>
          <w:sz w:val="22"/>
          <w:szCs w:val="22"/>
        </w:rPr>
        <w:t>besondere</w:t>
      </w:r>
      <w:r>
        <w:rPr>
          <w:noProof/>
          <w:sz w:val="22"/>
          <w:szCs w:val="22"/>
        </w:rPr>
        <w:t xml:space="preserve"> Relief von Bola Linea ebenso</w:t>
      </w:r>
      <w:r w:rsidR="00DB40C5">
        <w:rPr>
          <w:noProof/>
          <w:sz w:val="22"/>
          <w:szCs w:val="22"/>
        </w:rPr>
        <w:t xml:space="preserve"> ursprünglich</w:t>
      </w:r>
      <w:r>
        <w:rPr>
          <w:noProof/>
          <w:sz w:val="22"/>
          <w:szCs w:val="22"/>
        </w:rPr>
        <w:t xml:space="preserve"> wie in der Realiät: Die bewusst eingesetzten Sprenkel unterstreichen den Charme des Handmade-Looks. Toll wirkt es, wenn Bola Linea mit einem </w:t>
      </w:r>
      <w:r w:rsidRPr="00D44408">
        <w:rPr>
          <w:noProof/>
          <w:sz w:val="22"/>
          <w:szCs w:val="22"/>
        </w:rPr>
        <w:t>Philoden</w:t>
      </w:r>
      <w:r w:rsidR="00CE21A2">
        <w:rPr>
          <w:noProof/>
          <w:sz w:val="22"/>
          <w:szCs w:val="22"/>
        </w:rPr>
        <w:t>d</w:t>
      </w:r>
      <w:r w:rsidRPr="00D44408">
        <w:rPr>
          <w:noProof/>
          <w:sz w:val="22"/>
          <w:szCs w:val="22"/>
        </w:rPr>
        <w:t>ron 'Little Phil'</w:t>
      </w:r>
      <w:r>
        <w:rPr>
          <w:noProof/>
          <w:sz w:val="22"/>
          <w:szCs w:val="22"/>
        </w:rPr>
        <w:t xml:space="preserve"> oder einer </w:t>
      </w:r>
      <w:r w:rsidR="00CE21A2">
        <w:rPr>
          <w:noProof/>
          <w:sz w:val="22"/>
          <w:szCs w:val="22"/>
        </w:rPr>
        <w:t>Korbmarante (</w:t>
      </w:r>
      <w:r>
        <w:rPr>
          <w:noProof/>
          <w:sz w:val="22"/>
          <w:szCs w:val="22"/>
        </w:rPr>
        <w:t>Calathea zebrina) bestückt ist.</w:t>
      </w:r>
    </w:p>
    <w:p w14:paraId="1A549048" w14:textId="77777777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</w:p>
    <w:p w14:paraId="392FE918" w14:textId="7B7ED58B" w:rsidR="00FA19BE" w:rsidRDefault="00FA19BE" w:rsidP="00FA19BE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Als Arrangement oder im Raum verteilt, ergänzen sich Bola und Bola Linea stimmig. Der </w:t>
      </w:r>
      <w:r w:rsidR="00CE21A2">
        <w:rPr>
          <w:noProof/>
          <w:sz w:val="22"/>
          <w:szCs w:val="22"/>
        </w:rPr>
        <w:t>zulaufende</w:t>
      </w:r>
      <w:r>
        <w:rPr>
          <w:noProof/>
          <w:sz w:val="22"/>
          <w:szCs w:val="22"/>
        </w:rPr>
        <w:t xml:space="preserve"> Randbereich verleiht den Übertöpfen eine gewisse Weichheit und verstärkt den Cosy </w:t>
      </w:r>
      <w:r w:rsidR="00146F13">
        <w:rPr>
          <w:noProof/>
          <w:sz w:val="22"/>
          <w:szCs w:val="22"/>
        </w:rPr>
        <w:t>Look</w:t>
      </w:r>
      <w:r>
        <w:rPr>
          <w:noProof/>
          <w:sz w:val="22"/>
          <w:szCs w:val="22"/>
        </w:rPr>
        <w:t>, nach dem sich aktuell alle sehnen.</w:t>
      </w:r>
      <w:r w:rsidR="000B64C7">
        <w:rPr>
          <w:noProof/>
          <w:sz w:val="22"/>
          <w:szCs w:val="22"/>
        </w:rPr>
        <w:t xml:space="preserve"> Selbstverständlich sind die Artisan Beauties von Scheurich wasserdicht.</w:t>
      </w:r>
    </w:p>
    <w:p w14:paraId="3BB4EB7F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146F13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146F13">
        <w:tc>
          <w:tcPr>
            <w:tcW w:w="4463" w:type="dxa"/>
          </w:tcPr>
          <w:p w14:paraId="5D0D9E75" w14:textId="5FB55CEA" w:rsidR="00DC29DA" w:rsidRPr="00E57EFC" w:rsidRDefault="00FA19BE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Bola: 16, 19 und 22 cm</w:t>
            </w:r>
          </w:p>
        </w:tc>
        <w:tc>
          <w:tcPr>
            <w:tcW w:w="4463" w:type="dxa"/>
          </w:tcPr>
          <w:p w14:paraId="6E84CA24" w14:textId="0E625732" w:rsidR="00DC29DA" w:rsidRPr="00E57EFC" w:rsidRDefault="00FA19BE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3E5988">
              <w:rPr>
                <w:sz w:val="18"/>
                <w:szCs w:val="18"/>
              </w:rPr>
              <w:t>7,50</w:t>
            </w:r>
          </w:p>
        </w:tc>
      </w:tr>
      <w:tr w:rsidR="00DC29DA" w:rsidRPr="00E57EFC" w14:paraId="39FB2B0D" w14:textId="77777777" w:rsidTr="00146F13">
        <w:tc>
          <w:tcPr>
            <w:tcW w:w="4463" w:type="dxa"/>
          </w:tcPr>
          <w:p w14:paraId="2C40BF7F" w14:textId="79DD42A3" w:rsidR="00DC29DA" w:rsidRPr="00E57EFC" w:rsidRDefault="00FA19BE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Bola Linea: 16, 19 und 22 cm</w:t>
            </w:r>
          </w:p>
        </w:tc>
        <w:tc>
          <w:tcPr>
            <w:tcW w:w="4463" w:type="dxa"/>
          </w:tcPr>
          <w:p w14:paraId="4AFF2A00" w14:textId="4BB5AF53" w:rsidR="00DC29DA" w:rsidRPr="00E57EFC" w:rsidRDefault="00FA19BE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3E5988">
              <w:rPr>
                <w:sz w:val="18"/>
                <w:szCs w:val="18"/>
              </w:rPr>
              <w:t>8,10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>
      <w:bookmarkStart w:id="0" w:name="_GoBack"/>
      <w:bookmarkEnd w:id="0"/>
    </w:p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453F463C" w:rsidR="00DC29DA" w:rsidRDefault="00DC29DA" w:rsidP="00DC29DA"/>
    <w:p w14:paraId="27764DA8" w14:textId="77777777" w:rsidR="00146F13" w:rsidRDefault="00146F13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04B1351E" w:rsidR="00DC29DA" w:rsidRDefault="00DC29DA" w:rsidP="00DC29DA"/>
    <w:p w14:paraId="1D4F7BD8" w14:textId="0D4ECCF0" w:rsidR="000B64C7" w:rsidRDefault="000B64C7" w:rsidP="00DC29DA"/>
    <w:p w14:paraId="2318C0E5" w14:textId="07ACE364" w:rsidR="000B64C7" w:rsidRDefault="000B64C7" w:rsidP="00DC29DA"/>
    <w:p w14:paraId="0E9C30C6" w14:textId="1907CD4F" w:rsidR="000B64C7" w:rsidRDefault="000B64C7" w:rsidP="00DC29DA"/>
    <w:p w14:paraId="5B5C1E13" w14:textId="77FA9897" w:rsidR="000B64C7" w:rsidRDefault="000B64C7" w:rsidP="00DC29DA"/>
    <w:p w14:paraId="63BCC2F4" w14:textId="77777777" w:rsidR="000B64C7" w:rsidRDefault="000B64C7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22201"/>
    <w:rsid w:val="000676BC"/>
    <w:rsid w:val="000B64C7"/>
    <w:rsid w:val="00125EB5"/>
    <w:rsid w:val="00146F13"/>
    <w:rsid w:val="003118E3"/>
    <w:rsid w:val="0033339F"/>
    <w:rsid w:val="003E5988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B778F4"/>
    <w:rsid w:val="00BB1F54"/>
    <w:rsid w:val="00CE21A2"/>
    <w:rsid w:val="00DB40C5"/>
    <w:rsid w:val="00DC29DA"/>
    <w:rsid w:val="00DC57AF"/>
    <w:rsid w:val="00DE7B22"/>
    <w:rsid w:val="00E27DDE"/>
    <w:rsid w:val="00E603A2"/>
    <w:rsid w:val="00EC65DC"/>
    <w:rsid w:val="00F4356B"/>
    <w:rsid w:val="00FA19BE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9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19BE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2024-11-26T08:35:00Z</cp:lastPrinted>
  <dcterms:created xsi:type="dcterms:W3CDTF">2024-11-26T07:34:00Z</dcterms:created>
  <dcterms:modified xsi:type="dcterms:W3CDTF">2024-11-28T10:57:00Z</dcterms:modified>
</cp:coreProperties>
</file>